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FF" w:rsidRPr="005E1FF5" w:rsidRDefault="00AC7CFF" w:rsidP="00AC7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1FF5">
        <w:rPr>
          <w:rFonts w:ascii="Arial" w:hAnsi="Arial" w:cs="Arial"/>
          <w:b/>
          <w:sz w:val="20"/>
          <w:szCs w:val="20"/>
        </w:rPr>
        <w:t xml:space="preserve">Pressemitteilung </w:t>
      </w:r>
      <w:r w:rsidRPr="005E1FF5">
        <w:rPr>
          <w:rFonts w:ascii="Arial" w:hAnsi="Arial" w:cs="Arial"/>
          <w:b/>
          <w:sz w:val="20"/>
          <w:szCs w:val="20"/>
        </w:rPr>
        <w:br/>
      </w:r>
      <w:r w:rsidRPr="005E1FF5">
        <w:rPr>
          <w:rFonts w:ascii="Arial" w:hAnsi="Arial" w:cs="Arial"/>
          <w:i/>
          <w:sz w:val="18"/>
          <w:szCs w:val="18"/>
        </w:rPr>
        <w:t>November 2014</w:t>
      </w:r>
    </w:p>
    <w:p w:rsidR="00AC7CFF" w:rsidRPr="005E1FF5" w:rsidRDefault="00AC7CFF" w:rsidP="00AC7C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1FF5">
        <w:rPr>
          <w:rFonts w:ascii="Arial" w:hAnsi="Arial" w:cs="Arial"/>
          <w:sz w:val="20"/>
          <w:szCs w:val="20"/>
        </w:rPr>
        <w:t xml:space="preserve"> </w:t>
      </w:r>
    </w:p>
    <w:p w:rsidR="00AC7CFF" w:rsidRPr="005E1FF5" w:rsidRDefault="00AC7CFF" w:rsidP="00AC7C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CFF" w:rsidRPr="00271D37" w:rsidRDefault="00AC7CFF" w:rsidP="00AC7CFF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03CF7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32"/>
          <w:szCs w:val="32"/>
        </w:rPr>
        <w:t>Nachhaltige Verpackungen</w:t>
      </w:r>
      <w:r w:rsidRPr="00271D37">
        <w:rPr>
          <w:rFonts w:ascii="Arial" w:hAnsi="Arial" w:cs="Arial"/>
          <w:b/>
          <w:sz w:val="32"/>
          <w:szCs w:val="32"/>
        </w:rPr>
        <w:t xml:space="preserve"> in Live-Produktion</w:t>
      </w:r>
    </w:p>
    <w:p w:rsidR="00AC7CFF" w:rsidRDefault="00AC7CFF" w:rsidP="00AC7C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Kautex Maschinenbau auf der NPE 2015 / Ressourcenschonende Produktionsmöglichkeiten im Fokus</w:t>
      </w:r>
    </w:p>
    <w:p w:rsidR="00AC7CFF" w:rsidRDefault="00AC7CFF" w:rsidP="00AC7CFF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Bonn/</w:t>
      </w:r>
      <w:r w:rsidRPr="00271D37">
        <w:rPr>
          <w:rFonts w:ascii="Arial" w:hAnsi="Arial" w:cs="Arial"/>
          <w:u w:val="single"/>
        </w:rPr>
        <w:t>Orlando, USA</w:t>
      </w:r>
      <w:r w:rsidRPr="00271D3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Immer mehr Verpackungsproduzenten suchen neben Möglichkeiten zur Produktivitätssteigerung auch Wege zur </w:t>
      </w:r>
      <w:r w:rsidRPr="00271D37">
        <w:rPr>
          <w:rFonts w:ascii="Arial" w:hAnsi="Arial" w:cs="Arial"/>
        </w:rPr>
        <w:t xml:space="preserve">Einsparung und </w:t>
      </w:r>
      <w:r>
        <w:rPr>
          <w:rFonts w:ascii="Arial" w:hAnsi="Arial" w:cs="Arial"/>
        </w:rPr>
        <w:t>Wiederverwertung von Ressourcen. Nac</w:t>
      </w:r>
      <w:r w:rsidRPr="00271D37">
        <w:rPr>
          <w:rFonts w:ascii="Arial" w:hAnsi="Arial" w:cs="Arial"/>
        </w:rPr>
        <w:t>hhaltige Produktionsmöglichkeiten im Verpackungsmarkt</w:t>
      </w:r>
      <w:r>
        <w:rPr>
          <w:rFonts w:ascii="Arial" w:hAnsi="Arial" w:cs="Arial"/>
        </w:rPr>
        <w:t xml:space="preserve"> stehen daher auch im Fokus des Messeauftritts der </w:t>
      </w:r>
      <w:r w:rsidRPr="00271D37">
        <w:rPr>
          <w:rFonts w:ascii="Arial" w:hAnsi="Arial" w:cs="Arial"/>
        </w:rPr>
        <w:t xml:space="preserve">Kautex Maschinenbau GmbH auf der NPE </w:t>
      </w:r>
      <w:r>
        <w:rPr>
          <w:rFonts w:ascii="Arial" w:hAnsi="Arial" w:cs="Arial"/>
        </w:rPr>
        <w:t>2015</w:t>
      </w:r>
      <w:r w:rsidRPr="00271D3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Vom 23. bis zum 27. März 2015 </w:t>
      </w:r>
      <w:r w:rsidRPr="00271D37">
        <w:rPr>
          <w:rFonts w:ascii="Arial" w:hAnsi="Arial" w:cs="Arial"/>
        </w:rPr>
        <w:t xml:space="preserve">präsentiert sich </w:t>
      </w:r>
      <w:r>
        <w:rPr>
          <w:rFonts w:ascii="Arial" w:hAnsi="Arial" w:cs="Arial"/>
        </w:rPr>
        <w:t xml:space="preserve">der führende Hersteller von </w:t>
      </w:r>
      <w:proofErr w:type="spellStart"/>
      <w:r>
        <w:rPr>
          <w:rFonts w:ascii="Arial" w:hAnsi="Arial" w:cs="Arial"/>
        </w:rPr>
        <w:t>Extrusionsblasformmaschinen</w:t>
      </w:r>
      <w:proofErr w:type="spellEnd"/>
      <w:r w:rsidRPr="00271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auf der internationalen </w:t>
      </w:r>
      <w:r w:rsidRPr="00271D37">
        <w:rPr>
          <w:rFonts w:ascii="Arial" w:hAnsi="Arial" w:cs="Arial"/>
        </w:rPr>
        <w:t>Fachmesse für Kun</w:t>
      </w:r>
      <w:r>
        <w:rPr>
          <w:rFonts w:ascii="Arial" w:hAnsi="Arial" w:cs="Arial"/>
        </w:rPr>
        <w:t xml:space="preserve">ststoffe und Kunststofftechnik </w:t>
      </w:r>
      <w:r w:rsidRPr="00271D37">
        <w:rPr>
          <w:rFonts w:ascii="Arial" w:hAnsi="Arial" w:cs="Arial"/>
        </w:rPr>
        <w:t xml:space="preserve">im Orange County </w:t>
      </w:r>
      <w:proofErr w:type="spellStart"/>
      <w:r w:rsidRPr="00271D37">
        <w:rPr>
          <w:rFonts w:ascii="Arial" w:hAnsi="Arial" w:cs="Arial"/>
        </w:rPr>
        <w:t>Convention</w:t>
      </w:r>
      <w:proofErr w:type="spellEnd"/>
      <w:r w:rsidRPr="00271D37">
        <w:rPr>
          <w:rFonts w:ascii="Arial" w:hAnsi="Arial" w:cs="Arial"/>
        </w:rPr>
        <w:t xml:space="preserve"> Center in Orlando</w:t>
      </w:r>
      <w:r>
        <w:rPr>
          <w:rFonts w:ascii="Arial" w:hAnsi="Arial" w:cs="Arial"/>
        </w:rPr>
        <w:t xml:space="preserve">. </w:t>
      </w:r>
    </w:p>
    <w:p w:rsidR="00AC7CFF" w:rsidRPr="002B7579" w:rsidRDefault="00AC7CFF" w:rsidP="00AC7CFF">
      <w:pPr>
        <w:spacing w:line="360" w:lineRule="auto"/>
        <w:rPr>
          <w:rFonts w:ascii="Arial" w:hAnsi="Arial" w:cs="Arial"/>
          <w:b/>
        </w:rPr>
      </w:pPr>
      <w:r w:rsidRPr="002B7579">
        <w:rPr>
          <w:rFonts w:ascii="Arial" w:hAnsi="Arial" w:cs="Arial"/>
          <w:b/>
        </w:rPr>
        <w:t>Ressourcenschonung trifft Effizienz</w:t>
      </w:r>
    </w:p>
    <w:p w:rsidR="00AC7CFF" w:rsidRDefault="00AC7CFF" w:rsidP="00AC7CFF">
      <w:pPr>
        <w:spacing w:before="100" w:beforeAutospacing="1" w:after="100" w:afterAutospacing="1" w:line="36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Der Kautex-Messestand wurde im Vergleich zur NPE 2012 deutlich vergrößert. Als Messehighlight stellen die Experten für </w:t>
      </w:r>
      <w:proofErr w:type="spellStart"/>
      <w:r>
        <w:rPr>
          <w:rFonts w:ascii="Arial" w:hAnsi="Arial" w:cs="Arial"/>
        </w:rPr>
        <w:t>Extrusionsblasformtechnik</w:t>
      </w:r>
      <w:proofErr w:type="spellEnd"/>
      <w:r>
        <w:rPr>
          <w:rFonts w:ascii="Arial" w:hAnsi="Arial" w:cs="Arial"/>
        </w:rPr>
        <w:t xml:space="preserve"> auf der 335 Quadratmeter großen Fläche in der West Hall Standnummer W1551 erstmals seit 2006 wieder eine Maschine aus. Demonstriert wird die Produktion von 24-ml-Fläschchen für den Hotelbetrieb auf einer KBB60D </w:t>
      </w:r>
      <w:r w:rsidRPr="00271D37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Pr="00271D37">
        <w:rPr>
          <w:rFonts w:ascii="Arial" w:hAnsi="Arial" w:cs="Arial"/>
        </w:rPr>
        <w:t>2 x 12-fach Kopf.</w:t>
      </w:r>
      <w:r>
        <w:rPr>
          <w:rFonts w:ascii="Arial" w:hAnsi="Arial" w:cs="Arial"/>
        </w:rPr>
        <w:t xml:space="preserve"> Die vollelektrische KBB-Serie zeichnet sich durch geringe Zykluszeiten und niedrige Energiekosten aus und vereint somit Ressourcenschonung mit höchster Effizienz.</w:t>
      </w:r>
      <w:r w:rsidRPr="005A755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Ein weiterer Pluspunkt dieser neuen Maschinenserie</w:t>
      </w:r>
      <w:r w:rsidRPr="005A7558">
        <w:rPr>
          <w:rFonts w:ascii="Arial" w:eastAsia="Calibri" w:hAnsi="Arial" w:cs="Arial"/>
        </w:rPr>
        <w:t xml:space="preserve"> ist die Au</w:t>
      </w:r>
      <w:r>
        <w:rPr>
          <w:rFonts w:ascii="Arial" w:eastAsia="Calibri" w:hAnsi="Arial" w:cs="Arial"/>
        </w:rPr>
        <w:t>s</w:t>
      </w:r>
      <w:r w:rsidRPr="005A7558">
        <w:rPr>
          <w:rFonts w:ascii="Arial" w:eastAsia="Calibri" w:hAnsi="Arial" w:cs="Arial"/>
        </w:rPr>
        <w:t>stattung mit Schnellwechselsystem</w:t>
      </w:r>
      <w:r>
        <w:rPr>
          <w:rFonts w:ascii="Arial" w:eastAsia="Calibri" w:hAnsi="Arial" w:cs="Arial"/>
        </w:rPr>
        <w:t>en</w:t>
      </w:r>
      <w:r w:rsidRPr="005A7558">
        <w:rPr>
          <w:rFonts w:ascii="Arial" w:eastAsia="Calibri" w:hAnsi="Arial" w:cs="Arial"/>
        </w:rPr>
        <w:t xml:space="preserve"> und Indexierung, wodurch ein schneller Produktwechsel ermöglicht und </w:t>
      </w:r>
    </w:p>
    <w:p w:rsidR="00AC7CFF" w:rsidRPr="00182EC4" w:rsidRDefault="00AC7CFF" w:rsidP="00AC7CFF">
      <w:pPr>
        <w:spacing w:before="100" w:beforeAutospacing="1" w:after="100" w:afterAutospacing="1" w:line="36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S</w:t>
      </w:r>
      <w:r w:rsidRPr="005A7558">
        <w:rPr>
          <w:rFonts w:ascii="Arial" w:eastAsia="Calibri" w:hAnsi="Arial" w:cs="Arial"/>
        </w:rPr>
        <w:t>tillstandszeiten</w:t>
      </w:r>
      <w:proofErr w:type="spellEnd"/>
      <w:r w:rsidRPr="005A7558">
        <w:rPr>
          <w:rFonts w:ascii="Arial" w:eastAsia="Calibri" w:hAnsi="Arial" w:cs="Arial"/>
        </w:rPr>
        <w:t xml:space="preserve"> verkürzt werden.</w:t>
      </w:r>
      <w:r>
        <w:rPr>
          <w:rFonts w:ascii="Arial" w:eastAsia="Calibri" w:hAnsi="Arial" w:cs="Arial"/>
        </w:rPr>
        <w:t xml:space="preserve"> Zudem erfüllt diese elektrische Maschine </w:t>
      </w:r>
      <w:r w:rsidRPr="005A7558">
        <w:rPr>
          <w:rFonts w:ascii="Arial" w:eastAsia="Calibri" w:hAnsi="Arial" w:cs="Arial"/>
        </w:rPr>
        <w:t xml:space="preserve">die </w:t>
      </w:r>
      <w:r>
        <w:rPr>
          <w:rFonts w:ascii="Arial" w:eastAsia="Calibri" w:hAnsi="Arial" w:cs="Arial"/>
        </w:rPr>
        <w:t xml:space="preserve">heutzutage </w:t>
      </w:r>
      <w:r w:rsidRPr="005A7558">
        <w:rPr>
          <w:rFonts w:ascii="Arial" w:eastAsia="Calibri" w:hAnsi="Arial" w:cs="Arial"/>
        </w:rPr>
        <w:t xml:space="preserve">erforderlichen </w:t>
      </w:r>
      <w:r>
        <w:rPr>
          <w:rFonts w:ascii="Arial" w:eastAsia="Calibri" w:hAnsi="Arial" w:cs="Arial"/>
        </w:rPr>
        <w:t>Hygiene-</w:t>
      </w:r>
      <w:r w:rsidRPr="005A7558">
        <w:rPr>
          <w:rFonts w:ascii="Arial" w:eastAsia="Calibri" w:hAnsi="Arial" w:cs="Arial"/>
        </w:rPr>
        <w:t xml:space="preserve">Voraussetzungen für </w:t>
      </w:r>
      <w:r>
        <w:rPr>
          <w:rFonts w:ascii="Arial" w:eastAsia="Calibri" w:hAnsi="Arial" w:cs="Arial"/>
        </w:rPr>
        <w:t xml:space="preserve">Kosmetik- und Lebensmittelprodukte. </w:t>
      </w:r>
    </w:p>
    <w:p w:rsidR="00AC7CFF" w:rsidRDefault="00AC7CFF" w:rsidP="00AC7C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bookmarkStart w:id="0" w:name="_GoBack"/>
      <w:bookmarkEnd w:id="0"/>
      <w:r>
        <w:rPr>
          <w:rFonts w:ascii="Arial" w:hAnsi="Arial" w:cs="Arial"/>
          <w:b/>
        </w:rPr>
        <w:lastRenderedPageBreak/>
        <w:t>Partnerunternehmen vor Ort</w:t>
      </w:r>
    </w:p>
    <w:p w:rsidR="00AC7CFF" w:rsidRPr="00AC7CFF" w:rsidRDefault="00AC7CFF" w:rsidP="00AC7C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Als Standpartner präsentiert sich die </w:t>
      </w:r>
      <w:proofErr w:type="spellStart"/>
      <w:r>
        <w:rPr>
          <w:rFonts w:ascii="Arial" w:hAnsi="Arial" w:cs="Arial"/>
        </w:rPr>
        <w:t>Meccanoplastica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 aus Italien, die in den USA von der dortigen Kautex-Niederlassung offiziell vertreten wird. Das mittelständische Unternehmen mit Sitz in Florenz wird sein vollelektrisches Spritzblas- und Spritzstreck-Portfolio vorstellen und auf einer Jet120-Anlage live produzieren.</w:t>
      </w:r>
      <w:r w:rsidRPr="000B7C5C">
        <w:rPr>
          <w:rFonts w:ascii="Arial" w:hAnsi="Arial" w:cs="Arial"/>
        </w:rPr>
        <w:t xml:space="preserve"> </w:t>
      </w:r>
      <w:r w:rsidRPr="00670891">
        <w:rPr>
          <w:rFonts w:ascii="Arial" w:hAnsi="Arial" w:cs="Arial"/>
        </w:rPr>
        <w:t>Ebenfalls auf dem Kautex-Stand präsent ist die INCLUDIS Inc. Das Unternehmen ist ein international tätiges Softwarehaus und spezialisiert auf </w:t>
      </w:r>
      <w:r w:rsidRPr="00670891">
        <w:rPr>
          <w:rStyle w:val="apple-style-span"/>
          <w:rFonts w:ascii="Arial" w:hAnsi="Arial" w:cs="Arial"/>
        </w:rPr>
        <w:t xml:space="preserve">webbasierte Manufacturing </w:t>
      </w:r>
      <w:proofErr w:type="spellStart"/>
      <w:r w:rsidRPr="00670891">
        <w:rPr>
          <w:rStyle w:val="apple-style-span"/>
          <w:rFonts w:ascii="Arial" w:hAnsi="Arial" w:cs="Arial"/>
        </w:rPr>
        <w:t>Execution</w:t>
      </w:r>
      <w:proofErr w:type="spellEnd"/>
      <w:r w:rsidRPr="00670891">
        <w:rPr>
          <w:rStyle w:val="apple-style-span"/>
          <w:rFonts w:ascii="Arial" w:hAnsi="Arial" w:cs="Arial"/>
        </w:rPr>
        <w:t xml:space="preserve"> Systeme (MES) zur Produktions-, Prozess- und Energieüberwachung von kunststoffverarbeitenden Maschinen. </w:t>
      </w:r>
    </w:p>
    <w:p w:rsidR="00AC7CFF" w:rsidRDefault="00AC7CFF" w:rsidP="00AC7CFF">
      <w:pPr>
        <w:spacing w:line="360" w:lineRule="auto"/>
        <w:rPr>
          <w:rFonts w:ascii="Arial" w:hAnsi="Arial" w:cs="Arial"/>
        </w:rPr>
      </w:pPr>
    </w:p>
    <w:p w:rsidR="00C93FFD" w:rsidRPr="00AC7CFF" w:rsidRDefault="00AC7CFF" w:rsidP="00AC7CFF">
      <w:pPr>
        <w:spacing w:line="360" w:lineRule="auto"/>
        <w:rPr>
          <w:rFonts w:ascii="Arial" w:eastAsia="Arial" w:hAnsi="Arial" w:cs="Arial"/>
        </w:rPr>
      </w:pPr>
      <w:r w:rsidRPr="00271D37">
        <w:rPr>
          <w:rFonts w:ascii="Arial" w:eastAsia="Arial" w:hAnsi="Arial" w:cs="Arial"/>
          <w:b/>
        </w:rPr>
        <w:t>Kontaktadresse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br/>
        <w:t>Christian Kirchbaumer</w:t>
      </w:r>
      <w:r>
        <w:rPr>
          <w:rFonts w:ascii="Arial" w:eastAsia="Arial" w:hAnsi="Arial" w:cs="Arial"/>
        </w:rPr>
        <w:br/>
        <w:t>Teamleiter Kommunikation u</w:t>
      </w:r>
      <w:r w:rsidRPr="00AC7CFF">
        <w:rPr>
          <w:rFonts w:ascii="Arial" w:eastAsia="Arial" w:hAnsi="Arial" w:cs="Arial"/>
        </w:rPr>
        <w:t>nd Marketing</w:t>
      </w:r>
      <w:r w:rsidRPr="00271D37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br/>
      </w:r>
      <w:r w:rsidRPr="00271D37">
        <w:rPr>
          <w:rFonts w:ascii="Arial" w:eastAsia="Arial" w:hAnsi="Arial" w:cs="Arial"/>
        </w:rPr>
        <w:t>Kautex Maschinenbau GmbH</w:t>
      </w:r>
      <w:r w:rsidRPr="00271D37">
        <w:rPr>
          <w:rFonts w:ascii="Arial" w:eastAsia="Arial" w:hAnsi="Arial" w:cs="Arial"/>
        </w:rPr>
        <w:br/>
      </w:r>
      <w:proofErr w:type="spellStart"/>
      <w:r w:rsidRPr="00271D37">
        <w:rPr>
          <w:rFonts w:ascii="Arial" w:eastAsia="Arial" w:hAnsi="Arial" w:cs="Arial"/>
        </w:rPr>
        <w:t>Kautexstr</w:t>
      </w:r>
      <w:proofErr w:type="spellEnd"/>
      <w:r w:rsidRPr="00271D37">
        <w:rPr>
          <w:rFonts w:ascii="Arial" w:eastAsia="Arial" w:hAnsi="Arial" w:cs="Arial"/>
        </w:rPr>
        <w:t>. 54</w:t>
      </w:r>
      <w:r w:rsidRPr="00271D37">
        <w:rPr>
          <w:rFonts w:ascii="Arial" w:eastAsia="Arial" w:hAnsi="Arial" w:cs="Arial"/>
        </w:rPr>
        <w:br/>
        <w:t>5322</w:t>
      </w:r>
      <w:r>
        <w:rPr>
          <w:rFonts w:ascii="Arial" w:eastAsia="Arial" w:hAnsi="Arial" w:cs="Arial"/>
        </w:rPr>
        <w:t>9 Bonn, Germany</w:t>
      </w:r>
      <w:r>
        <w:rPr>
          <w:rFonts w:ascii="Arial" w:eastAsia="Arial" w:hAnsi="Arial" w:cs="Arial"/>
        </w:rPr>
        <w:br/>
        <w:t>T +49 228 489 370, F +49 228 489 88 37</w:t>
      </w:r>
      <w:r w:rsidRPr="00271D37">
        <w:rPr>
          <w:rFonts w:ascii="Arial" w:eastAsia="Arial" w:hAnsi="Arial" w:cs="Arial"/>
        </w:rPr>
        <w:t>0</w:t>
      </w:r>
      <w:r w:rsidRPr="00271D37">
        <w:rPr>
          <w:rFonts w:ascii="Arial" w:eastAsia="Arial" w:hAnsi="Arial" w:cs="Arial"/>
        </w:rPr>
        <w:br/>
        <w:t>christian.kirchbaumer@kautex-group.com</w:t>
      </w:r>
    </w:p>
    <w:sectPr w:rsidR="00C93FFD" w:rsidRPr="00AC7CFF" w:rsidSect="002A069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2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FF" w:rsidRDefault="00AC7CFF" w:rsidP="00D10BA6">
      <w:pPr>
        <w:spacing w:after="0" w:line="240" w:lineRule="auto"/>
      </w:pPr>
      <w:r>
        <w:separator/>
      </w:r>
    </w:p>
  </w:endnote>
  <w:endnote w:type="continuationSeparator" w:id="0">
    <w:p w:rsidR="00AC7CFF" w:rsidRDefault="00AC7CFF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74" w:rsidRDefault="00765474">
    <w:pPr>
      <w:pStyle w:val="Fuzeil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F66CA19" wp14:editId="6563ECD5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11A" w:rsidRPr="00C93E7E" w:rsidRDefault="00E3111A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11A" w:rsidRPr="00C93E7E" w:rsidRDefault="00E3111A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K58EA&#10;AADbAAAADwAAAGRycy9kb3ducmV2LnhtbERPTWsCMRC9F/wPYQRvNWsPdl2NsggFpSetCN6Gzbi7&#10;uJmsSXTTf98UCr3N433OahNNJ57kfGtZwWyagSCurG65VnD6+njNQfiArLGzTAq+ycNmPXpZYaHt&#10;wAd6HkMtUgj7AhU0IfSFlL5qyKCf2p44cVfrDIYEXS21wyGFm06+ZdlcGmw5NTTY07ah6nZ8GAXb&#10;/XAuu3x/qXOzKD+jPLjyHpWajGO5BBEohn/xn3un0/x3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iufBAAAA2wAAAA8AAAAAAAAAAAAAAAAAmAIAAGRycy9kb3du&#10;cmV2LnhtbFBLBQYAAAAABAAEAPUAAACGAw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riMAA&#10;AADbAAAADwAAAGRycy9kb3ducmV2LnhtbERPS4vCMBC+C/sfwizsTdP1INo1isgKehF8IB5nm2kb&#10;bCYlidr990YQvM3H95zpvLONuJEPxrGC70EGgrhw2nCl4HhY9ccgQkTW2DgmBf8UYD776E0x1+7O&#10;O7rtYyVSCIccFdQxtrmUoajJYhi4ljhxpfMWY4K+ktrjPYXbRg6zbCQtGk4NNba0rKm47K9WAZeb&#10;0cSYbRn84mRPv8Py/FdJpb4+u8UPiEhdfItf7rVO8y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kriMAAAADbAAAADwAAAAAAAAAAAAAAAACYAgAAZHJzL2Rvd25y&#10;ZXYueG1sUEsFBgAAAAAEAAQA9QAAAIUD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E3111A" w:rsidRPr="00C93E7E" w:rsidRDefault="00E3111A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E3111A" w:rsidRPr="00C93E7E" w:rsidRDefault="00E3111A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1A" w:rsidRDefault="00E3111A">
    <w:pPr>
      <w:pStyle w:val="Fuzeile"/>
    </w:pPr>
  </w:p>
  <w:p w:rsidR="00E3111A" w:rsidRDefault="00E3111A">
    <w:pPr>
      <w:pStyle w:val="Fuzeile"/>
    </w:pPr>
  </w:p>
  <w:p w:rsidR="00E3111A" w:rsidRDefault="00E3111A">
    <w:pPr>
      <w:pStyle w:val="Fuzeile"/>
    </w:pPr>
  </w:p>
  <w:p w:rsidR="00E3111A" w:rsidRDefault="00E3111A">
    <w:pPr>
      <w:pStyle w:val="Fuzeile"/>
    </w:pPr>
  </w:p>
  <w:p w:rsidR="00E3111A" w:rsidRDefault="00765474">
    <w:pPr>
      <w:pStyle w:val="Fuzeil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1A29C16" wp14:editId="364AF400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1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11A" w:rsidRPr="00267809" w:rsidRDefault="00E3111A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11A" w:rsidRPr="00267809" w:rsidRDefault="00E3111A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">
              <v:rect id="Rechteck blau" o:spid="_x0000_s1032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OKL8A&#10;AADaAAAADwAAAGRycy9kb3ducmV2LnhtbERPTYvCMBC9L/gfwgh7W1P3IN1qlCIIiifdRfA2NGNb&#10;bCY1ydrsvzeCsKfh8T5nsYqmE3dyvrWsYDrJQBBXVrdcK/j53nzkIHxA1thZJgV/5GG1HL0tsNB2&#10;4APdj6EWKYR9gQqaEPpCSl81ZNBPbE+cuIt1BkOCrpba4ZDCTSc/s2wmDbacGhrsad1QdT3+GgXr&#10;3XAqu3x3rnPzVe6jPLjyFpV6H8dyDiJQDP/il3ur03x4vvK8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/Y4ovwAAANoAAAAPAAAAAAAAAAAAAAAAAJgCAABkcnMvZG93bnJl&#10;di54bWxQSwUGAAAAAAQABAD1AAAAhAM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79r4A&#10;AADaAAAADwAAAGRycy9kb3ducmV2LnhtbERPTYvCMBC9L/gfwgje1lQPslajiLigF2FVxOPYTNtg&#10;MylJVuu/NwfB4+N9z5edbcSdfDCOFYyGGQjiwmnDlYLT8ff7B0SIyBobx6TgSQGWi97XHHPtHvxH&#10;90OsRArhkKOCOsY2lzIUNVkMQ9cSJ6503mJM0FdSe3ykcNvIcZZNpEXDqaHGltY1FbfDv1XA5W4y&#10;NWZfBr862/NmXF6ulVRq0O9WMxCRuvgRv91brSBtTVfSDZ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+e/a+AAAA2gAAAA8AAAAAAAAAAAAAAAAAmAIAAGRycy9kb3ducmV2&#10;LnhtbFBLBQYAAAAABAAEAPUAAACDAw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E3111A" w:rsidRPr="00267809" w:rsidRDefault="00E3111A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E3111A" w:rsidRPr="00267809" w:rsidRDefault="00E3111A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FF" w:rsidRDefault="00AC7CFF" w:rsidP="00D10BA6">
      <w:pPr>
        <w:spacing w:after="0" w:line="240" w:lineRule="auto"/>
      </w:pPr>
      <w:r>
        <w:separator/>
      </w:r>
    </w:p>
  </w:footnote>
  <w:footnote w:type="continuationSeparator" w:id="0">
    <w:p w:rsidR="00AC7CFF" w:rsidRDefault="00AC7CFF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1A" w:rsidRDefault="00E3111A">
    <w:pPr>
      <w:pStyle w:val="Kopfzeile"/>
    </w:pPr>
  </w:p>
  <w:p w:rsidR="00E3111A" w:rsidRDefault="0028115F">
    <w:pPr>
      <w:pStyle w:val="Kopfzeile"/>
    </w:pPr>
    <w:r>
      <w:rPr>
        <w:noProof/>
        <w:lang w:val="en-US"/>
      </w:rPr>
      <w:drawing>
        <wp:anchor distT="0" distB="0" distL="114300" distR="114300" simplePos="0" relativeHeight="251689984" behindDoc="0" locked="0" layoutInCell="1" allowOverlap="1" wp14:anchorId="18843FB4" wp14:editId="248C8F6B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1A" w:rsidRDefault="00E5534D">
    <w:pPr>
      <w:pStyle w:val="Kopfzeile"/>
    </w:pPr>
    <w:r>
      <w:rPr>
        <w:noProof/>
        <w:lang w:val="en-US"/>
      </w:rPr>
      <w:drawing>
        <wp:anchor distT="0" distB="0" distL="114300" distR="114300" simplePos="0" relativeHeight="251687936" behindDoc="0" locked="0" layoutInCell="1" allowOverlap="1" wp14:anchorId="458199B8" wp14:editId="17F308BB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11A" w:rsidRPr="00905D5A">
      <w:rPr>
        <w:noProof/>
        <w:lang w:eastAsia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FF"/>
    <w:rsid w:val="00024477"/>
    <w:rsid w:val="00031F81"/>
    <w:rsid w:val="00033638"/>
    <w:rsid w:val="000374DB"/>
    <w:rsid w:val="00040DEE"/>
    <w:rsid w:val="00061F9A"/>
    <w:rsid w:val="0007411A"/>
    <w:rsid w:val="00076EE2"/>
    <w:rsid w:val="0009515B"/>
    <w:rsid w:val="00095CE8"/>
    <w:rsid w:val="000A069E"/>
    <w:rsid w:val="000A5F6F"/>
    <w:rsid w:val="000B3ED6"/>
    <w:rsid w:val="000C21B0"/>
    <w:rsid w:val="000E3A8C"/>
    <w:rsid w:val="000F6343"/>
    <w:rsid w:val="000F7060"/>
    <w:rsid w:val="00101318"/>
    <w:rsid w:val="00105D3B"/>
    <w:rsid w:val="00122115"/>
    <w:rsid w:val="001261BE"/>
    <w:rsid w:val="0012717A"/>
    <w:rsid w:val="00137597"/>
    <w:rsid w:val="00152D4F"/>
    <w:rsid w:val="0015382C"/>
    <w:rsid w:val="0016105B"/>
    <w:rsid w:val="00161194"/>
    <w:rsid w:val="001646BE"/>
    <w:rsid w:val="00172375"/>
    <w:rsid w:val="00172C31"/>
    <w:rsid w:val="00175F59"/>
    <w:rsid w:val="00177991"/>
    <w:rsid w:val="001808DE"/>
    <w:rsid w:val="0018544E"/>
    <w:rsid w:val="001876B3"/>
    <w:rsid w:val="00191426"/>
    <w:rsid w:val="001A446C"/>
    <w:rsid w:val="001A58D8"/>
    <w:rsid w:val="001B1882"/>
    <w:rsid w:val="001B75CE"/>
    <w:rsid w:val="001C7393"/>
    <w:rsid w:val="001D4A5D"/>
    <w:rsid w:val="001D4C86"/>
    <w:rsid w:val="001F14D3"/>
    <w:rsid w:val="001F5052"/>
    <w:rsid w:val="002101A2"/>
    <w:rsid w:val="002113D1"/>
    <w:rsid w:val="00214750"/>
    <w:rsid w:val="002370FE"/>
    <w:rsid w:val="002373AE"/>
    <w:rsid w:val="002431A4"/>
    <w:rsid w:val="00246924"/>
    <w:rsid w:val="0024776C"/>
    <w:rsid w:val="00247A3A"/>
    <w:rsid w:val="00255278"/>
    <w:rsid w:val="00256084"/>
    <w:rsid w:val="00267809"/>
    <w:rsid w:val="00280E0F"/>
    <w:rsid w:val="0028115F"/>
    <w:rsid w:val="002A0550"/>
    <w:rsid w:val="002A069F"/>
    <w:rsid w:val="002B2F85"/>
    <w:rsid w:val="002B3E05"/>
    <w:rsid w:val="002B448B"/>
    <w:rsid w:val="002C05AF"/>
    <w:rsid w:val="002C49CD"/>
    <w:rsid w:val="002C5D17"/>
    <w:rsid w:val="002C5DAF"/>
    <w:rsid w:val="002E62D7"/>
    <w:rsid w:val="002F1F2B"/>
    <w:rsid w:val="00301EE3"/>
    <w:rsid w:val="003266DE"/>
    <w:rsid w:val="00334788"/>
    <w:rsid w:val="00346ED5"/>
    <w:rsid w:val="0036500E"/>
    <w:rsid w:val="00365AD7"/>
    <w:rsid w:val="0036661B"/>
    <w:rsid w:val="00394963"/>
    <w:rsid w:val="00394C14"/>
    <w:rsid w:val="003A7244"/>
    <w:rsid w:val="003C35E8"/>
    <w:rsid w:val="003C47D1"/>
    <w:rsid w:val="003D735F"/>
    <w:rsid w:val="003F096A"/>
    <w:rsid w:val="00404FF1"/>
    <w:rsid w:val="00411FCF"/>
    <w:rsid w:val="00415BAC"/>
    <w:rsid w:val="00421A44"/>
    <w:rsid w:val="00424504"/>
    <w:rsid w:val="00447416"/>
    <w:rsid w:val="00452B4E"/>
    <w:rsid w:val="0045566D"/>
    <w:rsid w:val="00461F1E"/>
    <w:rsid w:val="00464EDB"/>
    <w:rsid w:val="00480A86"/>
    <w:rsid w:val="00480E9C"/>
    <w:rsid w:val="004A3F0C"/>
    <w:rsid w:val="004A5702"/>
    <w:rsid w:val="004A66AA"/>
    <w:rsid w:val="004B32BB"/>
    <w:rsid w:val="004E0FB4"/>
    <w:rsid w:val="004F47B3"/>
    <w:rsid w:val="00502F12"/>
    <w:rsid w:val="00522C89"/>
    <w:rsid w:val="00524129"/>
    <w:rsid w:val="00535C0A"/>
    <w:rsid w:val="005506DE"/>
    <w:rsid w:val="005578F0"/>
    <w:rsid w:val="0056739A"/>
    <w:rsid w:val="00567A5B"/>
    <w:rsid w:val="00567AC9"/>
    <w:rsid w:val="00572D42"/>
    <w:rsid w:val="00576360"/>
    <w:rsid w:val="005846F8"/>
    <w:rsid w:val="00594F36"/>
    <w:rsid w:val="00597A75"/>
    <w:rsid w:val="005A01CE"/>
    <w:rsid w:val="005A4676"/>
    <w:rsid w:val="005A5736"/>
    <w:rsid w:val="005D67B5"/>
    <w:rsid w:val="005F0EDF"/>
    <w:rsid w:val="0060114F"/>
    <w:rsid w:val="00607118"/>
    <w:rsid w:val="0065494F"/>
    <w:rsid w:val="00655499"/>
    <w:rsid w:val="00657BFE"/>
    <w:rsid w:val="00663966"/>
    <w:rsid w:val="00670515"/>
    <w:rsid w:val="00673372"/>
    <w:rsid w:val="00692F20"/>
    <w:rsid w:val="006B0B0D"/>
    <w:rsid w:val="006B117F"/>
    <w:rsid w:val="006B75C2"/>
    <w:rsid w:val="006C77F8"/>
    <w:rsid w:val="006D7717"/>
    <w:rsid w:val="006D78A7"/>
    <w:rsid w:val="006E04A1"/>
    <w:rsid w:val="006E7781"/>
    <w:rsid w:val="006F3E3D"/>
    <w:rsid w:val="006F7E2F"/>
    <w:rsid w:val="00712E6D"/>
    <w:rsid w:val="007136DE"/>
    <w:rsid w:val="0071517A"/>
    <w:rsid w:val="0073353F"/>
    <w:rsid w:val="007409FD"/>
    <w:rsid w:val="007436C5"/>
    <w:rsid w:val="0074504A"/>
    <w:rsid w:val="0074536B"/>
    <w:rsid w:val="007503B7"/>
    <w:rsid w:val="007531C1"/>
    <w:rsid w:val="0076282C"/>
    <w:rsid w:val="00764287"/>
    <w:rsid w:val="00765474"/>
    <w:rsid w:val="007733CA"/>
    <w:rsid w:val="0079120D"/>
    <w:rsid w:val="007B3277"/>
    <w:rsid w:val="007C6810"/>
    <w:rsid w:val="007D042E"/>
    <w:rsid w:val="007D3C8B"/>
    <w:rsid w:val="007E5EBD"/>
    <w:rsid w:val="00804919"/>
    <w:rsid w:val="0081254D"/>
    <w:rsid w:val="00844EF6"/>
    <w:rsid w:val="00850E43"/>
    <w:rsid w:val="0085360E"/>
    <w:rsid w:val="00855355"/>
    <w:rsid w:val="00856821"/>
    <w:rsid w:val="00860666"/>
    <w:rsid w:val="00863F97"/>
    <w:rsid w:val="0086445B"/>
    <w:rsid w:val="00864816"/>
    <w:rsid w:val="00864C81"/>
    <w:rsid w:val="008660E9"/>
    <w:rsid w:val="00884F7C"/>
    <w:rsid w:val="00895663"/>
    <w:rsid w:val="00897437"/>
    <w:rsid w:val="00897C7E"/>
    <w:rsid w:val="008A1BE7"/>
    <w:rsid w:val="008C0CEE"/>
    <w:rsid w:val="008E40BB"/>
    <w:rsid w:val="008F2839"/>
    <w:rsid w:val="00902BC4"/>
    <w:rsid w:val="00905D5A"/>
    <w:rsid w:val="0091071A"/>
    <w:rsid w:val="00910729"/>
    <w:rsid w:val="009150A2"/>
    <w:rsid w:val="00922A7D"/>
    <w:rsid w:val="00925576"/>
    <w:rsid w:val="009337FA"/>
    <w:rsid w:val="00934A2D"/>
    <w:rsid w:val="009429A9"/>
    <w:rsid w:val="00986752"/>
    <w:rsid w:val="00994866"/>
    <w:rsid w:val="009A1D25"/>
    <w:rsid w:val="009A2DFE"/>
    <w:rsid w:val="009A47A2"/>
    <w:rsid w:val="009A7C79"/>
    <w:rsid w:val="009C0962"/>
    <w:rsid w:val="009C1239"/>
    <w:rsid w:val="009D2C8E"/>
    <w:rsid w:val="009D35FC"/>
    <w:rsid w:val="009D6CAB"/>
    <w:rsid w:val="009F21FC"/>
    <w:rsid w:val="009F6B73"/>
    <w:rsid w:val="009F74D5"/>
    <w:rsid w:val="00A004BB"/>
    <w:rsid w:val="00A0287B"/>
    <w:rsid w:val="00A14B63"/>
    <w:rsid w:val="00A455D7"/>
    <w:rsid w:val="00A507D7"/>
    <w:rsid w:val="00A50E09"/>
    <w:rsid w:val="00A54DB6"/>
    <w:rsid w:val="00A552F1"/>
    <w:rsid w:val="00A55615"/>
    <w:rsid w:val="00A648AD"/>
    <w:rsid w:val="00A86A94"/>
    <w:rsid w:val="00AA4357"/>
    <w:rsid w:val="00AA4D01"/>
    <w:rsid w:val="00AB0E5F"/>
    <w:rsid w:val="00AB5BC1"/>
    <w:rsid w:val="00AC1A7F"/>
    <w:rsid w:val="00AC1CD3"/>
    <w:rsid w:val="00AC4C39"/>
    <w:rsid w:val="00AC7CFF"/>
    <w:rsid w:val="00AD1987"/>
    <w:rsid w:val="00AE244D"/>
    <w:rsid w:val="00AE4134"/>
    <w:rsid w:val="00B008DC"/>
    <w:rsid w:val="00B151FA"/>
    <w:rsid w:val="00B17E56"/>
    <w:rsid w:val="00B21569"/>
    <w:rsid w:val="00B30340"/>
    <w:rsid w:val="00B3435C"/>
    <w:rsid w:val="00B35034"/>
    <w:rsid w:val="00B3666B"/>
    <w:rsid w:val="00B46438"/>
    <w:rsid w:val="00B4724F"/>
    <w:rsid w:val="00B60D75"/>
    <w:rsid w:val="00B63DA3"/>
    <w:rsid w:val="00B644FE"/>
    <w:rsid w:val="00B660CF"/>
    <w:rsid w:val="00B73745"/>
    <w:rsid w:val="00B76ABE"/>
    <w:rsid w:val="00B95A8C"/>
    <w:rsid w:val="00BA0C63"/>
    <w:rsid w:val="00BB36A7"/>
    <w:rsid w:val="00BC10DA"/>
    <w:rsid w:val="00BC1570"/>
    <w:rsid w:val="00BC2C01"/>
    <w:rsid w:val="00BC449B"/>
    <w:rsid w:val="00BE17B5"/>
    <w:rsid w:val="00BE2CE9"/>
    <w:rsid w:val="00BE60BD"/>
    <w:rsid w:val="00BF411E"/>
    <w:rsid w:val="00BF76CF"/>
    <w:rsid w:val="00C0792F"/>
    <w:rsid w:val="00C23335"/>
    <w:rsid w:val="00C32E8C"/>
    <w:rsid w:val="00C3572A"/>
    <w:rsid w:val="00C3711F"/>
    <w:rsid w:val="00C454AE"/>
    <w:rsid w:val="00C47BC0"/>
    <w:rsid w:val="00C50597"/>
    <w:rsid w:val="00C508DF"/>
    <w:rsid w:val="00C52801"/>
    <w:rsid w:val="00C576FE"/>
    <w:rsid w:val="00C65C5B"/>
    <w:rsid w:val="00C72218"/>
    <w:rsid w:val="00C7478F"/>
    <w:rsid w:val="00C80D36"/>
    <w:rsid w:val="00C83C77"/>
    <w:rsid w:val="00C85B25"/>
    <w:rsid w:val="00C91179"/>
    <w:rsid w:val="00C93E7E"/>
    <w:rsid w:val="00C93FFD"/>
    <w:rsid w:val="00C972BE"/>
    <w:rsid w:val="00CB4EA2"/>
    <w:rsid w:val="00CB713C"/>
    <w:rsid w:val="00CC78EF"/>
    <w:rsid w:val="00CD4370"/>
    <w:rsid w:val="00CD53E2"/>
    <w:rsid w:val="00CD73AA"/>
    <w:rsid w:val="00CE4BD7"/>
    <w:rsid w:val="00CE7884"/>
    <w:rsid w:val="00D0147B"/>
    <w:rsid w:val="00D1093A"/>
    <w:rsid w:val="00D10BA6"/>
    <w:rsid w:val="00D138B0"/>
    <w:rsid w:val="00D17E54"/>
    <w:rsid w:val="00D21DCB"/>
    <w:rsid w:val="00D32519"/>
    <w:rsid w:val="00D3687B"/>
    <w:rsid w:val="00D42092"/>
    <w:rsid w:val="00D43AAB"/>
    <w:rsid w:val="00D45DBC"/>
    <w:rsid w:val="00D5627B"/>
    <w:rsid w:val="00D60F95"/>
    <w:rsid w:val="00D613EE"/>
    <w:rsid w:val="00D64E8C"/>
    <w:rsid w:val="00D675E6"/>
    <w:rsid w:val="00D73768"/>
    <w:rsid w:val="00D74D1A"/>
    <w:rsid w:val="00D74D5B"/>
    <w:rsid w:val="00D85EF2"/>
    <w:rsid w:val="00D86F6E"/>
    <w:rsid w:val="00D976BB"/>
    <w:rsid w:val="00DA1442"/>
    <w:rsid w:val="00DA51C9"/>
    <w:rsid w:val="00DB4297"/>
    <w:rsid w:val="00DC0CB8"/>
    <w:rsid w:val="00DC250A"/>
    <w:rsid w:val="00DC4F78"/>
    <w:rsid w:val="00DD1B68"/>
    <w:rsid w:val="00DD2A2A"/>
    <w:rsid w:val="00DD3B0B"/>
    <w:rsid w:val="00DD6BAC"/>
    <w:rsid w:val="00DD7E68"/>
    <w:rsid w:val="00DF1A5B"/>
    <w:rsid w:val="00E1322D"/>
    <w:rsid w:val="00E23B8E"/>
    <w:rsid w:val="00E25EA9"/>
    <w:rsid w:val="00E260B6"/>
    <w:rsid w:val="00E3111A"/>
    <w:rsid w:val="00E3311D"/>
    <w:rsid w:val="00E540CD"/>
    <w:rsid w:val="00E5534D"/>
    <w:rsid w:val="00E62146"/>
    <w:rsid w:val="00E632EB"/>
    <w:rsid w:val="00E6676E"/>
    <w:rsid w:val="00E7253A"/>
    <w:rsid w:val="00E72F37"/>
    <w:rsid w:val="00E868B2"/>
    <w:rsid w:val="00E92508"/>
    <w:rsid w:val="00E94F18"/>
    <w:rsid w:val="00E9514D"/>
    <w:rsid w:val="00EA5D38"/>
    <w:rsid w:val="00EB4389"/>
    <w:rsid w:val="00EC3FDF"/>
    <w:rsid w:val="00ED288F"/>
    <w:rsid w:val="00EE32C1"/>
    <w:rsid w:val="00EF64BA"/>
    <w:rsid w:val="00F0609B"/>
    <w:rsid w:val="00F07566"/>
    <w:rsid w:val="00F1193B"/>
    <w:rsid w:val="00F261B8"/>
    <w:rsid w:val="00F27736"/>
    <w:rsid w:val="00F305F0"/>
    <w:rsid w:val="00F322C5"/>
    <w:rsid w:val="00F52AB7"/>
    <w:rsid w:val="00F53AE5"/>
    <w:rsid w:val="00F67F5B"/>
    <w:rsid w:val="00F735BD"/>
    <w:rsid w:val="00F83823"/>
    <w:rsid w:val="00F84BC1"/>
    <w:rsid w:val="00F9370E"/>
    <w:rsid w:val="00FC5B7F"/>
    <w:rsid w:val="00FC5FB3"/>
    <w:rsid w:val="00FD3B75"/>
    <w:rsid w:val="00FE4C38"/>
    <w:rsid w:val="00FE7398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C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customStyle="1" w:styleId="apple-style-span">
    <w:name w:val="apple-style-span"/>
    <w:rsid w:val="00AC7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C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customStyle="1" w:styleId="apple-style-span">
    <w:name w:val="apple-style-span"/>
    <w:rsid w:val="00AC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%202000\VORLAGEN\Neue%20Versionen\Kautex%20Blanko.dotx" TargetMode="External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BB1C-FC1B-4F80-B5F2-74AC9F99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Kautex Blanko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Kautex Maschinenbau GmbH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Kirchbaumer, Christian</dc:creator>
  <cp:lastModifiedBy>Kirchbaumer, Christian</cp:lastModifiedBy>
  <cp:revision>1</cp:revision>
  <cp:lastPrinted>2014-10-23T05:31:00Z</cp:lastPrinted>
  <dcterms:created xsi:type="dcterms:W3CDTF">2014-10-31T15:16:00Z</dcterms:created>
  <dcterms:modified xsi:type="dcterms:W3CDTF">2014-10-31T15:20:00Z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